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73" w:rsidRPr="00B93E73" w:rsidRDefault="00B93E73" w:rsidP="00B9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93E73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Referat af bestyrelsesmøde d. 13. januar 2025 kl. 19 hos Hanne H.</w:t>
      </w:r>
    </w:p>
    <w:p w:rsidR="00B93E73" w:rsidRDefault="00B93E73" w:rsidP="00925F65">
      <w:pPr>
        <w:spacing w:after="0"/>
        <w:rPr>
          <w:rFonts w:ascii="Arial" w:eastAsia="Times New Roman" w:hAnsi="Arial" w:cs="Arial"/>
          <w:lang w:eastAsia="da-DK"/>
        </w:rPr>
      </w:pPr>
      <w:r w:rsidRPr="00B93E73">
        <w:rPr>
          <w:rFonts w:ascii="Arial" w:eastAsia="Times New Roman" w:hAnsi="Arial" w:cs="Arial"/>
          <w:lang w:eastAsia="da-DK"/>
        </w:rPr>
        <w:t>Deltagere: Henning (114), Klaus (112,) Hanne H (124,) Børge (96) og Hanne M (142 ref.).</w:t>
      </w:r>
    </w:p>
    <w:p w:rsidR="002913FB" w:rsidRPr="00B93E73" w:rsidRDefault="002913FB" w:rsidP="00925F65">
      <w:pPr>
        <w:spacing w:after="0"/>
        <w:rPr>
          <w:rFonts w:ascii="Arial" w:eastAsia="Times New Roman" w:hAnsi="Arial" w:cs="Arial"/>
          <w:sz w:val="24"/>
          <w:szCs w:val="24"/>
          <w:lang w:eastAsia="da-DK"/>
        </w:rPr>
      </w:pPr>
    </w:p>
    <w:p w:rsidR="00B93E73" w:rsidRPr="00B93E73" w:rsidRDefault="00B93E73" w:rsidP="00B93E73">
      <w:pPr>
        <w:spacing w:after="160"/>
        <w:rPr>
          <w:rFonts w:ascii="Arial" w:eastAsia="Times New Roman" w:hAnsi="Arial" w:cs="Arial"/>
          <w:sz w:val="24"/>
          <w:szCs w:val="24"/>
          <w:lang w:eastAsia="da-DK"/>
        </w:rPr>
      </w:pPr>
      <w:r w:rsidRPr="00B93E73">
        <w:rPr>
          <w:rFonts w:ascii="Arial" w:eastAsia="Times New Roman" w:hAnsi="Arial" w:cs="Arial"/>
          <w:b/>
          <w:bCs/>
          <w:u w:val="single"/>
          <w:lang w:eastAsia="da-DK"/>
        </w:rPr>
        <w:t>Dagsorden:</w:t>
      </w:r>
    </w:p>
    <w:p w:rsidR="00B93E73" w:rsidRPr="00B93E73" w:rsidRDefault="00B93E73" w:rsidP="00B93E73">
      <w:pPr>
        <w:spacing w:after="160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  <w:r w:rsidRPr="00B93E73">
        <w:rPr>
          <w:rFonts w:ascii="Arial" w:eastAsia="Times New Roman" w:hAnsi="Arial" w:cs="Arial"/>
          <w:b/>
          <w:bCs/>
          <w:lang w:eastAsia="da-DK"/>
        </w:rPr>
        <w:t>1.</w:t>
      </w:r>
      <w:r w:rsidRPr="00B93E73">
        <w:rPr>
          <w:rFonts w:ascii="Times New Roman" w:eastAsia="Times New Roman" w:hAnsi="Times New Roman" w:cs="Times New Roman"/>
          <w:sz w:val="14"/>
          <w:szCs w:val="14"/>
          <w:lang w:eastAsia="da-DK"/>
        </w:rPr>
        <w:t xml:space="preserve">      </w:t>
      </w:r>
      <w:r w:rsidRPr="00B93E73">
        <w:rPr>
          <w:rFonts w:ascii="Arial" w:eastAsia="Times New Roman" w:hAnsi="Arial" w:cs="Arial"/>
          <w:b/>
          <w:bCs/>
          <w:lang w:eastAsia="da-DK"/>
        </w:rPr>
        <w:t>Referat af bestyrelsesmøde d. 13. maj 2024 er tidligere godkendt.</w:t>
      </w:r>
    </w:p>
    <w:p w:rsidR="00B93E73" w:rsidRPr="00B93E73" w:rsidRDefault="00B93E73" w:rsidP="006447A5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  <w:r w:rsidRPr="00B93E73">
        <w:rPr>
          <w:rFonts w:ascii="Arial" w:eastAsia="Times New Roman" w:hAnsi="Arial" w:cs="Arial"/>
          <w:b/>
          <w:bCs/>
          <w:lang w:eastAsia="da-DK"/>
        </w:rPr>
        <w:t>2.</w:t>
      </w:r>
      <w:r w:rsidRPr="00B93E73">
        <w:rPr>
          <w:rFonts w:ascii="Times New Roman" w:eastAsia="Times New Roman" w:hAnsi="Times New Roman" w:cs="Times New Roman"/>
          <w:sz w:val="14"/>
          <w:szCs w:val="14"/>
          <w:lang w:eastAsia="da-DK"/>
        </w:rPr>
        <w:t xml:space="preserve">      </w:t>
      </w:r>
      <w:r w:rsidRPr="00B93E73">
        <w:rPr>
          <w:rFonts w:ascii="Arial" w:eastAsia="Times New Roman" w:hAnsi="Arial" w:cs="Arial"/>
          <w:b/>
          <w:bCs/>
          <w:lang w:eastAsia="da-DK"/>
        </w:rPr>
        <w:t>Regnskab/budget.</w:t>
      </w:r>
    </w:p>
    <w:p w:rsidR="00301008" w:rsidRDefault="00B93E73" w:rsidP="006447A5">
      <w:pPr>
        <w:spacing w:after="0"/>
        <w:ind w:left="720"/>
        <w:rPr>
          <w:rFonts w:ascii="Arial" w:eastAsia="Times New Roman" w:hAnsi="Arial" w:cs="Arial"/>
          <w:lang w:eastAsia="da-DK"/>
        </w:rPr>
      </w:pPr>
      <w:r w:rsidRPr="00B93E73">
        <w:rPr>
          <w:rFonts w:ascii="Arial" w:eastAsia="Times New Roman" w:hAnsi="Arial" w:cs="Arial"/>
          <w:lang w:eastAsia="da-DK"/>
        </w:rPr>
        <w:t>Regnskabstal og budgettal for 2024 blev gennemgået.</w:t>
      </w:r>
    </w:p>
    <w:p w:rsidR="00B93E73" w:rsidRPr="00B93E73" w:rsidRDefault="00B93E73" w:rsidP="002913FB">
      <w:pPr>
        <w:spacing w:after="0"/>
        <w:ind w:left="720"/>
        <w:rPr>
          <w:rFonts w:ascii="Arial" w:eastAsia="Times New Roman" w:hAnsi="Arial" w:cs="Arial"/>
          <w:lang w:eastAsia="da-DK"/>
        </w:rPr>
      </w:pPr>
      <w:r w:rsidRPr="00B93E73">
        <w:rPr>
          <w:rFonts w:ascii="Arial" w:eastAsia="Times New Roman" w:hAnsi="Arial" w:cs="Arial"/>
          <w:lang w:eastAsia="da-DK"/>
        </w:rPr>
        <w:t>Enighed om at forhøje følgende budgettal for 2025:</w:t>
      </w:r>
    </w:p>
    <w:p w:rsidR="00B93E73" w:rsidRPr="00B93E73" w:rsidRDefault="00B93E73" w:rsidP="002913FB">
      <w:pPr>
        <w:spacing w:after="0"/>
        <w:ind w:left="720"/>
        <w:rPr>
          <w:rFonts w:ascii="Arial" w:eastAsia="Times New Roman" w:hAnsi="Arial" w:cs="Arial"/>
          <w:lang w:eastAsia="da-DK"/>
        </w:rPr>
      </w:pPr>
      <w:r w:rsidRPr="00B93E73">
        <w:rPr>
          <w:rFonts w:ascii="Arial" w:eastAsia="Times New Roman" w:hAnsi="Arial" w:cs="Arial"/>
          <w:lang w:eastAsia="da-DK"/>
        </w:rPr>
        <w:t>Havedag og andre fællesarrangementer forhøjes fra 5000 kr. til 6000 kr.</w:t>
      </w:r>
    </w:p>
    <w:p w:rsidR="00B93E73" w:rsidRPr="00B93E73" w:rsidRDefault="00B93E73" w:rsidP="002913FB">
      <w:pPr>
        <w:spacing w:after="0"/>
        <w:ind w:left="720"/>
        <w:rPr>
          <w:rFonts w:ascii="Arial" w:eastAsia="Times New Roman" w:hAnsi="Arial" w:cs="Arial"/>
          <w:lang w:eastAsia="da-DK"/>
        </w:rPr>
      </w:pPr>
      <w:r w:rsidRPr="00B93E73">
        <w:rPr>
          <w:rFonts w:ascii="Arial" w:eastAsia="Times New Roman" w:hAnsi="Arial" w:cs="Arial"/>
          <w:lang w:eastAsia="da-DK"/>
        </w:rPr>
        <w:t>Vedligehold fællesanlæg forhøjes fra 10.000 kr.</w:t>
      </w:r>
      <w:r w:rsidR="002913FB">
        <w:rPr>
          <w:rFonts w:ascii="Arial" w:eastAsia="Times New Roman" w:hAnsi="Arial" w:cs="Arial"/>
          <w:lang w:eastAsia="da-DK"/>
        </w:rPr>
        <w:t xml:space="preserve"> </w:t>
      </w:r>
      <w:r w:rsidRPr="00B93E73">
        <w:rPr>
          <w:rFonts w:ascii="Arial" w:eastAsia="Times New Roman" w:hAnsi="Arial" w:cs="Arial"/>
          <w:lang w:eastAsia="da-DK"/>
        </w:rPr>
        <w:t>til 15.000 kr.</w:t>
      </w:r>
    </w:p>
    <w:p w:rsidR="00B93E73" w:rsidRPr="00B93E73" w:rsidRDefault="00B93E73" w:rsidP="002913FB">
      <w:pPr>
        <w:spacing w:after="0"/>
        <w:ind w:left="720"/>
        <w:rPr>
          <w:rFonts w:ascii="Arial" w:eastAsia="Times New Roman" w:hAnsi="Arial" w:cs="Arial"/>
          <w:lang w:eastAsia="da-DK"/>
        </w:rPr>
      </w:pPr>
      <w:r w:rsidRPr="00B93E73">
        <w:rPr>
          <w:rFonts w:ascii="Arial" w:eastAsia="Times New Roman" w:hAnsi="Arial" w:cs="Arial"/>
          <w:lang w:eastAsia="da-DK"/>
        </w:rPr>
        <w:t>Generalforsamlinger og møder forhøjes fra 2500 kr. til 3000 kr.</w:t>
      </w:r>
    </w:p>
    <w:p w:rsidR="00301008" w:rsidRDefault="00B93E73" w:rsidP="00301008">
      <w:pPr>
        <w:spacing w:after="0" w:line="276" w:lineRule="atLeast"/>
        <w:ind w:left="720"/>
        <w:rPr>
          <w:rFonts w:ascii="Arial" w:eastAsia="Times New Roman" w:hAnsi="Arial" w:cs="Arial"/>
          <w:lang w:eastAsia="da-DK"/>
        </w:rPr>
      </w:pPr>
      <w:r w:rsidRPr="00B93E73">
        <w:rPr>
          <w:rFonts w:ascii="Arial" w:eastAsia="Times New Roman" w:hAnsi="Arial" w:cs="Arial"/>
          <w:lang w:eastAsia="da-DK"/>
        </w:rPr>
        <w:t>Øvrige budgettal fra 2024 videreføres til 2025.</w:t>
      </w:r>
      <w:r w:rsidR="00301008">
        <w:rPr>
          <w:rFonts w:ascii="Arial" w:eastAsia="Times New Roman" w:hAnsi="Arial" w:cs="Arial"/>
          <w:lang w:eastAsia="da-DK"/>
        </w:rPr>
        <w:t xml:space="preserve"> </w:t>
      </w:r>
    </w:p>
    <w:p w:rsidR="00301008" w:rsidRPr="00301008" w:rsidRDefault="00301008" w:rsidP="00301008">
      <w:pPr>
        <w:spacing w:after="0" w:line="276" w:lineRule="atLeast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  <w:r w:rsidRPr="00301008">
        <w:rPr>
          <w:rFonts w:ascii="Arial" w:eastAsia="Times New Roman" w:hAnsi="Arial" w:cs="Arial"/>
          <w:lang w:eastAsia="da-DK"/>
        </w:rPr>
        <w:t>Således videreføres også kontingentet på 1000 kr. for 2025.</w:t>
      </w:r>
    </w:p>
    <w:p w:rsidR="00301008" w:rsidRPr="00B93E73" w:rsidRDefault="00301008" w:rsidP="00301008">
      <w:pPr>
        <w:spacing w:after="0"/>
        <w:ind w:left="720"/>
        <w:rPr>
          <w:rFonts w:ascii="Arial" w:eastAsia="Times New Roman" w:hAnsi="Arial" w:cs="Arial"/>
          <w:lang w:eastAsia="da-DK"/>
        </w:rPr>
      </w:pPr>
    </w:p>
    <w:p w:rsidR="00B93E73" w:rsidRPr="00B93E73" w:rsidRDefault="00B93E73" w:rsidP="006447A5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  <w:r w:rsidRPr="00B93E73">
        <w:rPr>
          <w:rFonts w:ascii="Arial" w:eastAsia="Times New Roman" w:hAnsi="Arial" w:cs="Arial"/>
          <w:b/>
          <w:bCs/>
          <w:lang w:eastAsia="da-DK"/>
        </w:rPr>
        <w:t>3.</w:t>
      </w:r>
      <w:r w:rsidRPr="00B93E73">
        <w:rPr>
          <w:rFonts w:ascii="Times New Roman" w:eastAsia="Times New Roman" w:hAnsi="Times New Roman" w:cs="Times New Roman"/>
          <w:sz w:val="14"/>
          <w:szCs w:val="14"/>
          <w:lang w:eastAsia="da-DK"/>
        </w:rPr>
        <w:t xml:space="preserve">      </w:t>
      </w:r>
      <w:r w:rsidRPr="00B93E73">
        <w:rPr>
          <w:rFonts w:ascii="Arial" w:eastAsia="Times New Roman" w:hAnsi="Arial" w:cs="Arial"/>
          <w:b/>
          <w:bCs/>
          <w:lang w:eastAsia="da-DK"/>
        </w:rPr>
        <w:t>Haveudvalg.</w:t>
      </w:r>
    </w:p>
    <w:p w:rsidR="00B93E73" w:rsidRPr="00B93E73" w:rsidRDefault="00B93E73" w:rsidP="006447A5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  <w:r w:rsidRPr="00B93E73">
        <w:rPr>
          <w:rFonts w:ascii="Arial" w:eastAsia="Times New Roman" w:hAnsi="Arial" w:cs="Arial"/>
          <w:lang w:eastAsia="da-DK"/>
        </w:rPr>
        <w:t xml:space="preserve">Følgende havedage blev fastsat: D. </w:t>
      </w:r>
      <w:proofErr w:type="gramStart"/>
      <w:r w:rsidRPr="00B93E73">
        <w:rPr>
          <w:rFonts w:ascii="Arial" w:eastAsia="Times New Roman" w:hAnsi="Arial" w:cs="Arial"/>
          <w:lang w:eastAsia="da-DK"/>
        </w:rPr>
        <w:t>14.6.25</w:t>
      </w:r>
      <w:proofErr w:type="gramEnd"/>
      <w:r w:rsidRPr="00B93E73">
        <w:rPr>
          <w:rFonts w:ascii="Arial" w:eastAsia="Times New Roman" w:hAnsi="Arial" w:cs="Arial"/>
          <w:lang w:eastAsia="da-DK"/>
        </w:rPr>
        <w:t xml:space="preserve"> og d. 6.9.25.</w:t>
      </w:r>
    </w:p>
    <w:p w:rsidR="00B93E73" w:rsidRPr="00B93E73" w:rsidRDefault="00B93E73" w:rsidP="00B93E73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  <w:r w:rsidRPr="00B93E73">
        <w:rPr>
          <w:rFonts w:ascii="Arial" w:eastAsia="Times New Roman" w:hAnsi="Arial" w:cs="Arial"/>
          <w:lang w:eastAsia="da-DK"/>
        </w:rPr>
        <w:t>Hanne M (142) indkalder Haveudvalget forud for havedagene med henblik på gennemgang af fællesarealerne. Bestyrelsen ønsker natursten nedlagt i bedet ”Snøvsen” ved den østlige parkeringsplads. Tilbud på arbejdet indhentes i løbet af foråret af Hanne M.</w:t>
      </w:r>
    </w:p>
    <w:p w:rsidR="00B93E73" w:rsidRPr="00B93E73" w:rsidRDefault="00B93E73" w:rsidP="00B93E73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  <w:r w:rsidRPr="00B93E73">
        <w:rPr>
          <w:rFonts w:ascii="Arial" w:eastAsia="Times New Roman" w:hAnsi="Arial" w:cs="Arial"/>
          <w:lang w:eastAsia="da-DK"/>
        </w:rPr>
        <w:t xml:space="preserve">Hanne H (124) indkalder til havedagene. Klaus(112) laver middag til deltagerne på havedagen d. </w:t>
      </w:r>
      <w:proofErr w:type="gramStart"/>
      <w:r w:rsidRPr="00B93E73">
        <w:rPr>
          <w:rFonts w:ascii="Arial" w:eastAsia="Times New Roman" w:hAnsi="Arial" w:cs="Arial"/>
          <w:lang w:eastAsia="da-DK"/>
        </w:rPr>
        <w:t>14.6.25</w:t>
      </w:r>
      <w:proofErr w:type="gramEnd"/>
      <w:r w:rsidRPr="00B93E73">
        <w:rPr>
          <w:rFonts w:ascii="Arial" w:eastAsia="Times New Roman" w:hAnsi="Arial" w:cs="Arial"/>
          <w:lang w:eastAsia="da-DK"/>
        </w:rPr>
        <w:t xml:space="preserve">. </w:t>
      </w:r>
      <w:r w:rsidR="00925F65">
        <w:rPr>
          <w:rFonts w:ascii="Arial" w:eastAsia="Times New Roman" w:hAnsi="Arial" w:cs="Arial"/>
          <w:lang w:eastAsia="da-DK"/>
        </w:rPr>
        <w:t xml:space="preserve"> </w:t>
      </w:r>
      <w:r w:rsidRPr="00B93E73">
        <w:rPr>
          <w:rFonts w:ascii="Arial" w:eastAsia="Times New Roman" w:hAnsi="Arial" w:cs="Arial"/>
          <w:lang w:eastAsia="da-DK"/>
        </w:rPr>
        <w:t xml:space="preserve">D. </w:t>
      </w:r>
      <w:proofErr w:type="gramStart"/>
      <w:r w:rsidRPr="00B93E73">
        <w:rPr>
          <w:rFonts w:ascii="Arial" w:eastAsia="Times New Roman" w:hAnsi="Arial" w:cs="Arial"/>
          <w:lang w:eastAsia="da-DK"/>
        </w:rPr>
        <w:t>6.9.25</w:t>
      </w:r>
      <w:proofErr w:type="gramEnd"/>
      <w:r w:rsidRPr="00B93E73">
        <w:rPr>
          <w:rFonts w:ascii="Arial" w:eastAsia="Times New Roman" w:hAnsi="Arial" w:cs="Arial"/>
          <w:lang w:eastAsia="da-DK"/>
        </w:rPr>
        <w:t xml:space="preserve"> spises </w:t>
      </w:r>
      <w:proofErr w:type="spellStart"/>
      <w:r w:rsidRPr="00B93E73">
        <w:rPr>
          <w:rFonts w:ascii="Arial" w:eastAsia="Times New Roman" w:hAnsi="Arial" w:cs="Arial"/>
          <w:lang w:eastAsia="da-DK"/>
        </w:rPr>
        <w:t>sandwiches</w:t>
      </w:r>
      <w:proofErr w:type="spellEnd"/>
      <w:r w:rsidRPr="00B93E73">
        <w:rPr>
          <w:rFonts w:ascii="Arial" w:eastAsia="Times New Roman" w:hAnsi="Arial" w:cs="Arial"/>
          <w:lang w:eastAsia="da-DK"/>
        </w:rPr>
        <w:t xml:space="preserve"> til frokost.</w:t>
      </w:r>
    </w:p>
    <w:p w:rsidR="00301008" w:rsidRDefault="00301008" w:rsidP="006447A5">
      <w:pPr>
        <w:spacing w:after="0"/>
        <w:ind w:left="720"/>
        <w:rPr>
          <w:rFonts w:ascii="Arial" w:eastAsia="Times New Roman" w:hAnsi="Arial" w:cs="Arial"/>
          <w:b/>
          <w:bCs/>
          <w:lang w:eastAsia="da-DK"/>
        </w:rPr>
      </w:pPr>
      <w:r>
        <w:rPr>
          <w:rFonts w:ascii="Arial" w:eastAsia="Times New Roman" w:hAnsi="Arial" w:cs="Arial"/>
          <w:lang w:eastAsia="da-DK"/>
        </w:rPr>
        <w:t>Brandbart h</w:t>
      </w:r>
      <w:r w:rsidR="00B93E73" w:rsidRPr="00B93E73">
        <w:rPr>
          <w:rFonts w:ascii="Arial" w:eastAsia="Times New Roman" w:hAnsi="Arial" w:cs="Arial"/>
          <w:lang w:eastAsia="da-DK"/>
        </w:rPr>
        <w:t>aveaffald fra havedagene køres på genbrugspladsen.</w:t>
      </w:r>
      <w:r w:rsidR="00B93E73" w:rsidRPr="00B93E73">
        <w:rPr>
          <w:rFonts w:ascii="Arial" w:eastAsia="Times New Roman" w:hAnsi="Arial" w:cs="Arial"/>
          <w:b/>
          <w:bCs/>
          <w:lang w:eastAsia="da-DK"/>
        </w:rPr>
        <w:t> </w:t>
      </w:r>
    </w:p>
    <w:p w:rsidR="006447A5" w:rsidRPr="00B93E73" w:rsidRDefault="006447A5" w:rsidP="006447A5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</w:p>
    <w:p w:rsidR="00B93E73" w:rsidRPr="00B93E73" w:rsidRDefault="00B93E73" w:rsidP="00B93E73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  <w:r w:rsidRPr="00B93E73">
        <w:rPr>
          <w:rFonts w:ascii="Arial" w:eastAsia="Times New Roman" w:hAnsi="Arial" w:cs="Arial"/>
          <w:b/>
          <w:bCs/>
          <w:lang w:eastAsia="da-DK"/>
        </w:rPr>
        <w:t>4.</w:t>
      </w:r>
      <w:r w:rsidRPr="00B93E73">
        <w:rPr>
          <w:rFonts w:ascii="Times New Roman" w:eastAsia="Times New Roman" w:hAnsi="Times New Roman" w:cs="Times New Roman"/>
          <w:sz w:val="14"/>
          <w:szCs w:val="14"/>
          <w:lang w:eastAsia="da-DK"/>
        </w:rPr>
        <w:t xml:space="preserve">      </w:t>
      </w:r>
      <w:r w:rsidRPr="00B93E73">
        <w:rPr>
          <w:rFonts w:ascii="Arial" w:eastAsia="Times New Roman" w:hAnsi="Arial" w:cs="Arial"/>
          <w:b/>
          <w:bCs/>
          <w:lang w:eastAsia="da-DK"/>
        </w:rPr>
        <w:t xml:space="preserve">Generalforsamling d. </w:t>
      </w:r>
      <w:proofErr w:type="gramStart"/>
      <w:r w:rsidRPr="00B93E73">
        <w:rPr>
          <w:rFonts w:ascii="Arial" w:eastAsia="Times New Roman" w:hAnsi="Arial" w:cs="Arial"/>
          <w:b/>
          <w:bCs/>
          <w:lang w:eastAsia="da-DK"/>
        </w:rPr>
        <w:t>17.2.25</w:t>
      </w:r>
      <w:proofErr w:type="gramEnd"/>
      <w:r w:rsidRPr="00B93E73">
        <w:rPr>
          <w:rFonts w:ascii="Arial" w:eastAsia="Times New Roman" w:hAnsi="Arial" w:cs="Arial"/>
          <w:b/>
          <w:bCs/>
          <w:lang w:eastAsia="da-DK"/>
        </w:rPr>
        <w:t xml:space="preserve"> kl. 19 i fælleshuset i Kirke Værløse.</w:t>
      </w:r>
    </w:p>
    <w:p w:rsidR="00B93E73" w:rsidRPr="00B93E73" w:rsidRDefault="00B93E73" w:rsidP="00B93E73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  <w:r w:rsidRPr="00B93E73">
        <w:rPr>
          <w:rFonts w:ascii="Arial" w:eastAsia="Times New Roman" w:hAnsi="Arial" w:cs="Arial"/>
          <w:lang w:eastAsia="da-DK"/>
        </w:rPr>
        <w:t>Hanne H (124) indkalder til generalforsamlingen og kontakter Sven (136) vedr. ordstyrerfunktionen. Henning (114) afgiver beretning på bestyrelsens vegne. P</w:t>
      </w:r>
      <w:r w:rsidR="00925F65">
        <w:rPr>
          <w:rFonts w:ascii="Arial" w:eastAsia="Times New Roman" w:hAnsi="Arial" w:cs="Arial"/>
          <w:lang w:eastAsia="da-DK"/>
        </w:rPr>
        <w:t>å</w:t>
      </w:r>
      <w:r w:rsidRPr="00B93E73">
        <w:rPr>
          <w:rFonts w:ascii="Arial" w:eastAsia="Times New Roman" w:hAnsi="Arial" w:cs="Arial"/>
          <w:lang w:eastAsia="da-DK"/>
        </w:rPr>
        <w:t xml:space="preserve"> generalforsamlingen vil blive efterlyst nye bestyrelsesmedlemmer.</w:t>
      </w:r>
    </w:p>
    <w:p w:rsidR="006447A5" w:rsidRPr="00301008" w:rsidRDefault="006447A5" w:rsidP="00301008">
      <w:pPr>
        <w:spacing w:after="0" w:line="276" w:lineRule="atLeast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</w:p>
    <w:p w:rsidR="00B93E73" w:rsidRPr="00B93E73" w:rsidRDefault="00B93E73" w:rsidP="006447A5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  <w:r w:rsidRPr="00B93E73">
        <w:rPr>
          <w:rFonts w:ascii="Arial" w:eastAsia="Times New Roman" w:hAnsi="Arial" w:cs="Arial"/>
          <w:b/>
          <w:bCs/>
          <w:lang w:eastAsia="da-DK"/>
        </w:rPr>
        <w:t>5.</w:t>
      </w:r>
      <w:r w:rsidRPr="00B93E73">
        <w:rPr>
          <w:rFonts w:ascii="Times New Roman" w:eastAsia="Times New Roman" w:hAnsi="Times New Roman" w:cs="Times New Roman"/>
          <w:sz w:val="14"/>
          <w:szCs w:val="14"/>
          <w:lang w:eastAsia="da-DK"/>
        </w:rPr>
        <w:t xml:space="preserve">      </w:t>
      </w:r>
      <w:r w:rsidRPr="00B93E73">
        <w:rPr>
          <w:rFonts w:ascii="Arial" w:eastAsia="Times New Roman" w:hAnsi="Arial" w:cs="Arial"/>
          <w:b/>
          <w:bCs/>
          <w:lang w:eastAsia="da-DK"/>
        </w:rPr>
        <w:t> Furesø kommunes Udvalg for Natur og Klima har orienteret bestyrelsen om tiltag i vores nærområde.</w:t>
      </w:r>
    </w:p>
    <w:p w:rsidR="00B93E73" w:rsidRDefault="00B93E73" w:rsidP="006447A5">
      <w:pPr>
        <w:spacing w:after="0"/>
        <w:ind w:left="720"/>
        <w:rPr>
          <w:rFonts w:ascii="Arial" w:eastAsia="Times New Roman" w:hAnsi="Arial" w:cs="Arial"/>
          <w:lang w:eastAsia="da-DK"/>
        </w:rPr>
      </w:pPr>
      <w:r w:rsidRPr="00B93E73">
        <w:rPr>
          <w:rFonts w:ascii="Arial" w:eastAsia="Times New Roman" w:hAnsi="Arial" w:cs="Arial"/>
          <w:lang w:eastAsia="da-DK"/>
        </w:rPr>
        <w:t>Byrådsmedlem Niels Jørgen Brandt (C) har orienteret bestyrelsen ved skriftlig henvendelse til Henning (114) om udvalgets tiltag i vores nærområde. Bestyrelsen valgte – selv om henvendelsen var modtaget samme dag - at drøfte henvendelsen. Drøftelsen resulterede i nedenstående svar til byrådsmedlemmet:</w:t>
      </w:r>
    </w:p>
    <w:p w:rsidR="00411B2D" w:rsidRDefault="00411B2D" w:rsidP="006447A5">
      <w:pPr>
        <w:spacing w:after="0"/>
        <w:ind w:left="720"/>
        <w:rPr>
          <w:rFonts w:ascii="Arial" w:eastAsia="Times New Roman" w:hAnsi="Arial" w:cs="Arial"/>
          <w:lang w:eastAsia="da-DK"/>
        </w:rPr>
      </w:pPr>
    </w:p>
    <w:p w:rsidR="00B93E73" w:rsidRPr="00411B2D" w:rsidRDefault="00B93E73" w:rsidP="00411B2D">
      <w:pPr>
        <w:spacing w:after="0"/>
        <w:ind w:left="720"/>
        <w:rPr>
          <w:rFonts w:ascii="Arial" w:eastAsia="Times New Roman" w:hAnsi="Arial" w:cs="Arial"/>
          <w:i/>
          <w:lang w:eastAsia="da-DK"/>
        </w:rPr>
      </w:pPr>
      <w:r w:rsidRPr="00411B2D">
        <w:rPr>
          <w:rFonts w:ascii="Arial" w:eastAsia="Times New Roman" w:hAnsi="Arial" w:cs="Arial"/>
          <w:i/>
          <w:lang w:eastAsia="da-DK"/>
        </w:rPr>
        <w:t>”Kære Niels Jørgen Brandt.</w:t>
      </w:r>
    </w:p>
    <w:p w:rsidR="00B93E73" w:rsidRPr="00411B2D" w:rsidRDefault="00B93E73" w:rsidP="00411B2D">
      <w:pPr>
        <w:spacing w:after="0"/>
        <w:ind w:left="720"/>
        <w:rPr>
          <w:rFonts w:ascii="Arial" w:eastAsia="Times New Roman" w:hAnsi="Arial" w:cs="Arial"/>
          <w:i/>
          <w:lang w:eastAsia="da-DK"/>
        </w:rPr>
      </w:pPr>
      <w:r w:rsidRPr="00411B2D">
        <w:rPr>
          <w:rFonts w:ascii="Arial" w:eastAsia="Times New Roman" w:hAnsi="Arial" w:cs="Arial"/>
          <w:i/>
          <w:lang w:eastAsia="da-DK"/>
        </w:rPr>
        <w:t xml:space="preserve">Tak for din indsats med at orientere os om tiltagene i udvalget for Natur og Klima vedrørende vores nærområde, Præstesøområdet. Med forbehold for, at vi har haft </w:t>
      </w:r>
      <w:proofErr w:type="spellStart"/>
      <w:r w:rsidRPr="00411B2D">
        <w:rPr>
          <w:rFonts w:ascii="Arial" w:eastAsia="Times New Roman" w:hAnsi="Arial" w:cs="Arial"/>
          <w:i/>
          <w:lang w:eastAsia="da-DK"/>
        </w:rPr>
        <w:t>ultra</w:t>
      </w:r>
      <w:proofErr w:type="spellEnd"/>
      <w:r w:rsidRPr="00411B2D">
        <w:rPr>
          <w:rFonts w:ascii="Arial" w:eastAsia="Times New Roman" w:hAnsi="Arial" w:cs="Arial"/>
          <w:i/>
          <w:lang w:eastAsia="da-DK"/>
        </w:rPr>
        <w:t xml:space="preserve"> kort tid til at kigge på det, har vi umiddelbart ingen principielle indvendinger, forudsat, at der ikke nedlægges nogen nuværende sti i området og at disse ikke gøres vanskeligere at benytte på grund af etablering af færiste og lignende.</w:t>
      </w:r>
    </w:p>
    <w:p w:rsidR="00B93E73" w:rsidRPr="00411B2D" w:rsidRDefault="00B93E73" w:rsidP="00B93E73">
      <w:pPr>
        <w:spacing w:after="160"/>
        <w:ind w:left="720"/>
        <w:rPr>
          <w:rFonts w:ascii="Arial" w:eastAsia="Times New Roman" w:hAnsi="Arial" w:cs="Arial"/>
          <w:i/>
          <w:lang w:eastAsia="da-DK"/>
        </w:rPr>
      </w:pPr>
      <w:r w:rsidRPr="00411B2D">
        <w:rPr>
          <w:rFonts w:ascii="Arial" w:eastAsia="Times New Roman" w:hAnsi="Arial" w:cs="Arial"/>
          <w:i/>
          <w:lang w:eastAsia="da-DK"/>
        </w:rPr>
        <w:t>Vi ser frem til her efter at blive orienteret/hørt af kommunen, når det påtænkes at lave væsentlige ændringer af vores dejlige nærområder.</w:t>
      </w:r>
    </w:p>
    <w:p w:rsidR="00B93E73" w:rsidRPr="00411B2D" w:rsidRDefault="00B93E73" w:rsidP="00411B2D">
      <w:pPr>
        <w:spacing w:after="0"/>
        <w:ind w:left="720"/>
        <w:rPr>
          <w:rFonts w:ascii="Arial" w:eastAsia="Times New Roman" w:hAnsi="Arial" w:cs="Arial"/>
          <w:i/>
          <w:lang w:eastAsia="da-DK"/>
        </w:rPr>
      </w:pPr>
      <w:r w:rsidRPr="00411B2D">
        <w:rPr>
          <w:rFonts w:ascii="Arial" w:eastAsia="Times New Roman" w:hAnsi="Arial" w:cs="Arial"/>
          <w:i/>
          <w:lang w:eastAsia="da-DK"/>
        </w:rPr>
        <w:t>Med venlig hilsen</w:t>
      </w:r>
    </w:p>
    <w:p w:rsidR="00B93E73" w:rsidRPr="00411B2D" w:rsidRDefault="00B93E73" w:rsidP="00411B2D">
      <w:pPr>
        <w:spacing w:after="0"/>
        <w:ind w:left="720"/>
        <w:rPr>
          <w:rFonts w:ascii="Arial" w:eastAsia="Times New Roman" w:hAnsi="Arial" w:cs="Arial"/>
          <w:i/>
          <w:lang w:eastAsia="da-DK"/>
        </w:rPr>
      </w:pPr>
      <w:r w:rsidRPr="00411B2D">
        <w:rPr>
          <w:rFonts w:ascii="Arial" w:eastAsia="Times New Roman" w:hAnsi="Arial" w:cs="Arial"/>
          <w:i/>
          <w:lang w:eastAsia="da-DK"/>
        </w:rPr>
        <w:t>På vegne af bestyrelsen for Grundejerforeningen Søgården,</w:t>
      </w:r>
    </w:p>
    <w:p w:rsidR="00B93E73" w:rsidRPr="00411B2D" w:rsidRDefault="00B93E73" w:rsidP="006447A5">
      <w:pPr>
        <w:spacing w:after="0"/>
        <w:ind w:left="720"/>
        <w:rPr>
          <w:rFonts w:ascii="Arial" w:eastAsia="Times New Roman" w:hAnsi="Arial" w:cs="Arial"/>
          <w:b/>
          <w:bCs/>
          <w:i/>
          <w:lang w:eastAsia="da-DK"/>
        </w:rPr>
      </w:pPr>
      <w:r w:rsidRPr="00411B2D">
        <w:rPr>
          <w:rFonts w:ascii="Arial" w:eastAsia="Times New Roman" w:hAnsi="Arial" w:cs="Arial"/>
          <w:i/>
          <w:lang w:eastAsia="da-DK"/>
        </w:rPr>
        <w:t>Henning Fangel”</w:t>
      </w:r>
      <w:r w:rsidRPr="00411B2D">
        <w:rPr>
          <w:rFonts w:ascii="Arial" w:eastAsia="Times New Roman" w:hAnsi="Arial" w:cs="Arial"/>
          <w:b/>
          <w:bCs/>
          <w:i/>
          <w:lang w:eastAsia="da-DK"/>
        </w:rPr>
        <w:t> </w:t>
      </w:r>
    </w:p>
    <w:p w:rsidR="006447A5" w:rsidRPr="00B93E73" w:rsidRDefault="006447A5" w:rsidP="006447A5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</w:p>
    <w:p w:rsidR="00B93E73" w:rsidRPr="00B93E73" w:rsidRDefault="00B93E73" w:rsidP="006447A5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  <w:r w:rsidRPr="00B93E73">
        <w:rPr>
          <w:rFonts w:ascii="Arial" w:eastAsia="Times New Roman" w:hAnsi="Arial" w:cs="Arial"/>
          <w:b/>
          <w:bCs/>
          <w:lang w:eastAsia="da-DK"/>
        </w:rPr>
        <w:t>6.</w:t>
      </w:r>
      <w:r w:rsidRPr="00B93E73">
        <w:rPr>
          <w:rFonts w:ascii="Times New Roman" w:eastAsia="Times New Roman" w:hAnsi="Times New Roman" w:cs="Times New Roman"/>
          <w:sz w:val="14"/>
          <w:szCs w:val="14"/>
          <w:lang w:eastAsia="da-DK"/>
        </w:rPr>
        <w:t xml:space="preserve">      </w:t>
      </w:r>
      <w:r w:rsidRPr="00B93E73">
        <w:rPr>
          <w:rFonts w:ascii="Arial" w:eastAsia="Times New Roman" w:hAnsi="Arial" w:cs="Arial"/>
          <w:b/>
          <w:bCs/>
          <w:lang w:eastAsia="da-DK"/>
        </w:rPr>
        <w:t>Næste bestyrelsesmøde.</w:t>
      </w:r>
    </w:p>
    <w:p w:rsidR="00B93E73" w:rsidRPr="00B93E73" w:rsidRDefault="00B93E73" w:rsidP="00B93E73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  <w:r w:rsidRPr="00B93E73">
        <w:rPr>
          <w:rFonts w:ascii="Arial" w:eastAsia="Times New Roman" w:hAnsi="Arial" w:cs="Arial"/>
          <w:lang w:eastAsia="da-DK"/>
        </w:rPr>
        <w:t xml:space="preserve">Næste bestyrelsesmøde er aftalt til d. </w:t>
      </w:r>
      <w:proofErr w:type="gramStart"/>
      <w:r w:rsidRPr="00B93E73">
        <w:rPr>
          <w:rFonts w:ascii="Arial" w:eastAsia="Times New Roman" w:hAnsi="Arial" w:cs="Arial"/>
          <w:lang w:eastAsia="da-DK"/>
        </w:rPr>
        <w:t>13.3.25</w:t>
      </w:r>
      <w:proofErr w:type="gramEnd"/>
      <w:r w:rsidRPr="00B93E73">
        <w:rPr>
          <w:rFonts w:ascii="Arial" w:eastAsia="Times New Roman" w:hAnsi="Arial" w:cs="Arial"/>
          <w:lang w:eastAsia="da-DK"/>
        </w:rPr>
        <w:t xml:space="preserve"> kl. 19 hos Hanne M (142)</w:t>
      </w:r>
      <w:r w:rsidR="006447A5">
        <w:rPr>
          <w:rFonts w:ascii="Arial" w:eastAsia="Times New Roman" w:hAnsi="Arial" w:cs="Arial"/>
          <w:lang w:eastAsia="da-DK"/>
        </w:rPr>
        <w:t>.</w:t>
      </w:r>
    </w:p>
    <w:p w:rsidR="006447A5" w:rsidRDefault="006447A5" w:rsidP="00B93E73">
      <w:pPr>
        <w:spacing w:after="160"/>
        <w:ind w:left="720"/>
        <w:rPr>
          <w:rFonts w:ascii="Arial" w:eastAsia="Times New Roman" w:hAnsi="Arial" w:cs="Arial"/>
          <w:lang w:eastAsia="da-DK"/>
        </w:rPr>
      </w:pPr>
    </w:p>
    <w:p w:rsidR="00B93E73" w:rsidRPr="00B93E73" w:rsidRDefault="00B93E73" w:rsidP="00B93E73">
      <w:pPr>
        <w:spacing w:after="160"/>
        <w:ind w:left="720"/>
        <w:rPr>
          <w:rFonts w:ascii="Arial" w:eastAsia="Times New Roman" w:hAnsi="Arial" w:cs="Arial"/>
          <w:sz w:val="24"/>
          <w:szCs w:val="24"/>
          <w:lang w:eastAsia="da-DK"/>
        </w:rPr>
      </w:pPr>
      <w:r w:rsidRPr="00B93E73">
        <w:rPr>
          <w:rFonts w:ascii="Arial" w:eastAsia="Times New Roman" w:hAnsi="Arial" w:cs="Arial"/>
          <w:lang w:eastAsia="da-DK"/>
        </w:rPr>
        <w:t xml:space="preserve">Hanne M d. </w:t>
      </w:r>
      <w:proofErr w:type="gramStart"/>
      <w:r w:rsidRPr="00B93E73">
        <w:rPr>
          <w:rFonts w:ascii="Arial" w:eastAsia="Times New Roman" w:hAnsi="Arial" w:cs="Arial"/>
          <w:lang w:eastAsia="da-DK"/>
        </w:rPr>
        <w:t>16.1.25</w:t>
      </w:r>
      <w:proofErr w:type="gramEnd"/>
      <w:r w:rsidRPr="00B93E73">
        <w:rPr>
          <w:rFonts w:ascii="Arial" w:eastAsia="Times New Roman" w:hAnsi="Arial" w:cs="Arial"/>
          <w:lang w:eastAsia="da-DK"/>
        </w:rPr>
        <w:t>.</w:t>
      </w:r>
    </w:p>
    <w:sectPr w:rsidR="00B93E73" w:rsidRPr="00B93E73" w:rsidSect="006447A5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1304"/>
  <w:hyphenationZone w:val="425"/>
  <w:characterSpacingControl w:val="doNotCompress"/>
  <w:savePreviewPicture/>
  <w:compat/>
  <w:rsids>
    <w:rsidRoot w:val="00B93E73"/>
    <w:rsid w:val="000802BF"/>
    <w:rsid w:val="00137D3A"/>
    <w:rsid w:val="002913FB"/>
    <w:rsid w:val="00301008"/>
    <w:rsid w:val="00411B2D"/>
    <w:rsid w:val="00435BD0"/>
    <w:rsid w:val="004A1BC8"/>
    <w:rsid w:val="006233FC"/>
    <w:rsid w:val="006447A5"/>
    <w:rsid w:val="0066532B"/>
    <w:rsid w:val="00925F65"/>
    <w:rsid w:val="00B93E73"/>
    <w:rsid w:val="00D611FF"/>
    <w:rsid w:val="00DA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B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B9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6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Henriksens</dc:creator>
  <cp:lastModifiedBy>Henriksens</cp:lastModifiedBy>
  <cp:revision>2</cp:revision>
  <dcterms:created xsi:type="dcterms:W3CDTF">2025-01-20T22:32:00Z</dcterms:created>
  <dcterms:modified xsi:type="dcterms:W3CDTF">2025-01-20T22:32:00Z</dcterms:modified>
</cp:coreProperties>
</file>